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Návod k použití měřiče P700 Pro 2</w:t>
      </w:r>
    </w:p>
    <w:p>
      <w:r>
        <w:t>Aqua Master Tools P700 Pro 2 měří pH, elektrickou vodivost (EC), CF, PPM a teplotu vody nebo živného roztoku. Tento návod shrnuje běžné měření, kalibraci a péči o sondy.</w:t>
      </w:r>
    </w:p>
    <w:p>
      <w:pPr>
        <w:pStyle w:val="Heading1"/>
      </w:pPr>
      <w:r>
        <w:t>Běžné měření</w:t>
      </w:r>
    </w:p>
    <w:p>
      <w:pPr>
        <w:spacing w:after="80"/>
        <w:ind w:left="403" w:hanging="403"/>
      </w:pPr>
      <w:r>
        <w:rPr>
          <w:b/>
        </w:rPr>
        <w:t xml:space="preserve">1. </w:t>
      </w:r>
      <w:r>
        <w:t>Připojte pH sondu a EC sondu do příslušných konektorů na spodní straně přístroje. V případě potřeby připojte napájecí adaptér k USB portu.</w:t>
      </w:r>
    </w:p>
    <w:p>
      <w:pPr>
        <w:spacing w:after="80"/>
        <w:ind w:left="403" w:hanging="403"/>
      </w:pPr>
      <w:r>
        <w:rPr>
          <w:b/>
        </w:rPr>
        <w:t xml:space="preserve">2. </w:t>
      </w:r>
      <w:r>
        <w:t>Sejměte ochranné krytky sond a zapněte přístroj tlačítkem ⏻.</w:t>
      </w:r>
    </w:p>
    <w:p>
      <w:pPr>
        <w:spacing w:after="80"/>
        <w:ind w:left="403" w:hanging="403"/>
      </w:pPr>
      <w:r>
        <w:rPr>
          <w:b/>
        </w:rPr>
        <w:t xml:space="preserve">3. </w:t>
      </w:r>
      <w:r>
        <w:t>Ponořte sondy do měřené kapaliny. Jemně s nimi pohybujte, aby na nich nezůstaly vzduchové bubliny, a počkejte, až se hodnoty ustálí.</w:t>
      </w:r>
    </w:p>
    <w:p>
      <w:pPr>
        <w:spacing w:after="80"/>
        <w:ind w:left="403" w:hanging="403"/>
      </w:pPr>
      <w:r>
        <w:rPr>
          <w:b/>
        </w:rPr>
        <w:t xml:space="preserve">4. </w:t>
      </w:r>
      <w:r>
        <w:t>Tlačítkem MODE přepínáte mezi údaji EC, CF a PPM. Tlačítko °C/°F mění jednotku teploty. Tlačítko se symbolem žárovky zapíná a vypíná podsvícení.</w:t>
      </w:r>
    </w:p>
    <w:p>
      <w:pPr>
        <w:spacing w:after="80"/>
        <w:ind w:left="403" w:hanging="403"/>
      </w:pPr>
      <w:r>
        <w:rPr>
          <w:b/>
        </w:rPr>
        <w:t xml:space="preserve">5. </w:t>
      </w:r>
      <w:r>
        <w:t>Po měření přístroj vypněte a obě sondy opláchněte vodou. Na EC sondu nasaďte ochrannou krytku. Do krytky pH sondy nalijte uchovávací roztok a nasaďte ji zpět.</w:t>
      </w:r>
    </w:p>
    <w:p>
      <w:r>
        <w:t>Sondy mohou zůstat v kapalině i při nepřetržitém měření. V takovém případě je pravidelně čistěte, kontrolujte usazeniny a častěji kalibrujte.</w:t>
      </w:r>
    </w:p>
    <w:p>
      <w:pPr>
        <w:pStyle w:val="Heading1"/>
      </w:pPr>
      <w:r>
        <w:t>Kalibrace pH</w:t>
      </w:r>
    </w:p>
    <w:p>
      <w:r>
        <w:t>Připravte si kalibrační roztoky pH 7,01 a pH 4,00, oba o teplotě přibližně 25 °C.</w:t>
      </w:r>
    </w:p>
    <w:p>
      <w:pPr>
        <w:spacing w:after="80"/>
        <w:ind w:left="403" w:hanging="403"/>
      </w:pPr>
      <w:r>
        <w:rPr>
          <w:b/>
        </w:rPr>
        <w:t xml:space="preserve">1. </w:t>
      </w:r>
      <w:r>
        <w:t>Zapněte přístroj a sejměte krytku pH sondy.</w:t>
      </w:r>
    </w:p>
    <w:p>
      <w:pPr>
        <w:spacing w:after="80"/>
        <w:ind w:left="403" w:hanging="403"/>
      </w:pPr>
      <w:r>
        <w:rPr>
          <w:b/>
        </w:rPr>
        <w:t xml:space="preserve">2. </w:t>
      </w:r>
      <w:r>
        <w:t>Sondu jemně opláchněte destilovanou vodou a osušte.</w:t>
      </w:r>
    </w:p>
    <w:p>
      <w:pPr>
        <w:spacing w:after="80"/>
        <w:ind w:left="403" w:hanging="403"/>
      </w:pPr>
      <w:r>
        <w:rPr>
          <w:b/>
        </w:rPr>
        <w:t xml:space="preserve">3. </w:t>
      </w:r>
      <w:r>
        <w:t>Vložte ji do roztoku pH 7,01, jemně promíchejte a vyčkejte na ustálení hodnoty.</w:t>
      </w:r>
    </w:p>
    <w:p>
      <w:pPr>
        <w:spacing w:after="80"/>
        <w:ind w:left="403" w:hanging="403"/>
      </w:pPr>
      <w:r>
        <w:rPr>
          <w:b/>
        </w:rPr>
        <w:t xml:space="preserve">4. </w:t>
      </w:r>
      <w:r>
        <w:t>Podržte tlačítko pH CAL přibližně 5 sekund. Přístroj roztok rozpozná; kalibrace bodu je hotová, jakmile se vrátí do běžného režimu.</w:t>
      </w:r>
    </w:p>
    <w:p>
      <w:pPr>
        <w:spacing w:after="80"/>
        <w:ind w:left="403" w:hanging="403"/>
      </w:pPr>
      <w:r>
        <w:rPr>
          <w:b/>
        </w:rPr>
        <w:t xml:space="preserve">5. </w:t>
      </w:r>
      <w:r>
        <w:t>Sondu opláchněte a osušte. Stejný postup zopakujte s roztokem pH 4,00.</w:t>
      </w:r>
    </w:p>
    <w:p>
      <w:pPr>
        <w:spacing w:after="80"/>
        <w:ind w:left="403" w:hanging="403"/>
      </w:pPr>
      <w:r>
        <w:rPr>
          <w:b/>
        </w:rPr>
        <w:t xml:space="preserve">6. </w:t>
      </w:r>
      <w:r>
        <w:t>Sondu opláchněte a nasaďte krytku s uchovávacím roztokem.</w:t>
      </w:r>
    </w:p>
    <w:p>
      <w:r>
        <w:t>Pokud se při kalibraci objeví chyba, zkontrolujte hodnotu kalibračního roztoku a stav sondy. Může být znečištěná nebo opotřebená.</w:t>
      </w:r>
    </w:p>
    <w:p>
      <w:pPr>
        <w:pStyle w:val="Heading1"/>
      </w:pPr>
      <w:r>
        <w:t>Kalibrace EC CF a PPM</w:t>
      </w:r>
    </w:p>
    <w:p>
      <w:r>
        <w:t>Použijte jeden kalibrační roztok EC: 1,4, 3,0 nebo 12,8 mS/cm.</w:t>
      </w:r>
    </w:p>
    <w:p>
      <w:pPr>
        <w:spacing w:after="80"/>
        <w:ind w:left="403" w:hanging="403"/>
      </w:pPr>
      <w:r>
        <w:rPr>
          <w:b/>
        </w:rPr>
        <w:t xml:space="preserve">1. </w:t>
      </w:r>
      <w:r>
        <w:t>Zapněte přístroj, tlačítkem MODE zvolte EC a sejměte krytku EC sondy.</w:t>
      </w:r>
    </w:p>
    <w:p>
      <w:pPr>
        <w:spacing w:after="80"/>
        <w:ind w:left="403" w:hanging="403"/>
      </w:pPr>
      <w:r>
        <w:rPr>
          <w:b/>
        </w:rPr>
        <w:t xml:space="preserve">2. </w:t>
      </w:r>
      <w:r>
        <w:t>Ponořte sondu do zvoleného kalibračního roztoku. Vyčkejte na ustálení údaje.</w:t>
      </w:r>
    </w:p>
    <w:p>
      <w:pPr>
        <w:spacing w:after="80"/>
        <w:ind w:left="403" w:hanging="403"/>
      </w:pPr>
      <w:r>
        <w:rPr>
          <w:b/>
        </w:rPr>
        <w:t xml:space="preserve">3. </w:t>
      </w:r>
      <w:r>
        <w:t>Podržte EC CAL, dokud se nezobrazí hodnota použitého roztoku: přibližně 5 sekund pro 1,4, 10 sekund pro 3,0 nebo 15 sekund pro 12,8.</w:t>
      </w:r>
    </w:p>
    <w:p>
      <w:pPr>
        <w:spacing w:after="80"/>
        <w:ind w:left="403" w:hanging="403"/>
      </w:pPr>
      <w:r>
        <w:rPr>
          <w:b/>
        </w:rPr>
        <w:t xml:space="preserve">4. </w:t>
      </w:r>
      <w:r>
        <w:t>Počkejte, až se přístroj vrátí do běžného režimu. Poté sondu opláchněte, jemně osušte a nasaďte krytku.</w:t>
      </w:r>
    </w:p>
    <w:p>
      <w:r>
        <w:t>Pokud se po zapnutí zobrazí NO CAL, zkalibrujte pH i EC. Kalibraci proveďte také po výměně sondy, při pravidelném používání nebo když potřebujete vyšší přesnost.</w:t>
      </w:r>
    </w:p>
    <w:p>
      <w:pPr>
        <w:pStyle w:val="Heading1"/>
      </w:pPr>
      <w:r>
        <w:t>Péče a důležitá upozornění</w:t>
      </w:r>
    </w:p>
    <w:p>
      <w:pPr>
        <w:spacing w:after="60"/>
        <w:ind w:left="317" w:hanging="230"/>
      </w:pPr>
      <w:r>
        <w:t xml:space="preserve">•  </w:t>
      </w:r>
      <w:r>
        <w:t>pH sondu nikdy neskladujte v destilované vodě. K uchovávání použijte roztok určený pro pH elektrody.</w:t>
      </w:r>
    </w:p>
    <w:p>
      <w:pPr>
        <w:spacing w:after="60"/>
        <w:ind w:left="317" w:hanging="230"/>
      </w:pPr>
      <w:r>
        <w:t xml:space="preserve">•  </w:t>
      </w:r>
      <w:r>
        <w:t>pH sondu dlouhodobě nenamáčejte do vody z reverzní osmózy ani do deionizované vody.</w:t>
      </w:r>
    </w:p>
    <w:p>
      <w:pPr>
        <w:spacing w:after="60"/>
        <w:ind w:left="317" w:hanging="230"/>
      </w:pPr>
      <w:r>
        <w:t xml:space="preserve">•  </w:t>
      </w:r>
      <w:r>
        <w:t>Skleněnou pH sondu chraňte před nárazem a prudkou změnou teploty.</w:t>
      </w:r>
    </w:p>
    <w:p>
      <w:pPr>
        <w:spacing w:after="60"/>
        <w:ind w:left="317" w:hanging="230"/>
      </w:pPr>
      <w:r>
        <w:t xml:space="preserve">•  </w:t>
      </w:r>
      <w:r>
        <w:t>Při kalibraci používejte roztoky o teplotě kolem 25 °C a odstraňte vzduchové bubliny ze sond.</w:t>
      </w:r>
    </w:p>
    <w:p>
      <w:pPr>
        <w:spacing w:after="60"/>
        <w:ind w:left="317" w:hanging="230"/>
      </w:pPr>
      <w:r>
        <w:t xml:space="preserve">•  </w:t>
      </w:r>
      <w:r>
        <w:t>Když přístroj bez adaptéru nejde zapnout nebo displej slábne, připojte napájení a dobijte vestavěný akumulátor. Během nabíjení lze přístroj používat.</w:t>
      </w:r>
    </w:p>
    <w:p>
      <w:pPr>
        <w:spacing w:before="240" w:after="0"/>
      </w:pPr>
      <w:r>
        <w:rPr>
          <w:i/>
          <w:color w:val="585E64"/>
          <w:sz w:val="17"/>
        </w:rPr>
        <w:t>Zdroj: Aqua Master Tools, Combo meter P700 Pro 2, anglická část uživatelské příručky, strany 6 až 10.</w:t>
      </w:r>
    </w:p>
    <w:sectPr w:rsidR="00FC693F" w:rsidRPr="0006063C" w:rsidSect="00034616">
      <w:footerReference w:type="default" r:id="rId9"/>
      <w:pgSz w:w="12240" w:h="15840"/>
      <w:pgMar w:top="1152" w:right="1224" w:bottom="1080" w:left="1224" w:header="504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696E"/>
        <w:sz w:val="16"/>
      </w:rPr>
      <w:t xml:space="preserve">P700 Pro 2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ptos" w:hAnsi="Aptos"/>
      <w:color w:val="191E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